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s-MX" w:eastAsia="es-MX"/>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F67768">
            <w:pPr>
              <w:rPr>
                <w:rFonts w:cs="Calibri"/>
                <w:sz w:val="4"/>
              </w:rPr>
            </w:pPr>
          </w:p>
        </w:tc>
        <w:tc>
          <w:tcPr>
            <w:tcW w:w="2561" w:type="dxa"/>
            <w:tcBorders>
              <w:top w:val="nil"/>
              <w:left w:val="nil"/>
              <w:bottom w:val="single" w:sz="12" w:space="0" w:color="FF0000"/>
              <w:right w:val="nil"/>
            </w:tcBorders>
          </w:tcPr>
          <w:p w14:paraId="3511E3A9" w14:textId="77777777" w:rsidR="002859A7" w:rsidRDefault="00F67768">
            <w:pPr>
              <w:rPr>
                <w:rFonts w:cs="Calibri"/>
                <w:sz w:val="10"/>
              </w:rPr>
            </w:pPr>
          </w:p>
        </w:tc>
      </w:tr>
    </w:tbl>
    <w:p w14:paraId="5BC38BD1" w14:textId="77777777" w:rsidR="002859A7" w:rsidRDefault="00F6776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F67768">
            <w:pPr>
              <w:rPr>
                <w:rFonts w:ascii="Tahoma" w:eastAsia="Cambria" w:hAnsi="Tahoma" w:cs="Tahoma"/>
                <w:sz w:val="16"/>
                <w:szCs w:val="16"/>
              </w:rPr>
            </w:pPr>
          </w:p>
        </w:tc>
        <w:tc>
          <w:tcPr>
            <w:tcW w:w="2394" w:type="pct"/>
            <w:shd w:val="clear" w:color="auto" w:fill="auto"/>
          </w:tcPr>
          <w:p w14:paraId="583F5DB0" w14:textId="77777777" w:rsidR="00CD7681" w:rsidRPr="00C73BB6" w:rsidRDefault="00F67768">
            <w:pPr>
              <w:rPr>
                <w:rFonts w:ascii="Tahoma" w:eastAsia="Cambria" w:hAnsi="Tahoma" w:cs="Tahoma"/>
                <w:sz w:val="16"/>
                <w:szCs w:val="16"/>
              </w:rPr>
            </w:pPr>
          </w:p>
        </w:tc>
        <w:tc>
          <w:tcPr>
            <w:tcW w:w="1235" w:type="pct"/>
            <w:shd w:val="clear" w:color="auto" w:fill="auto"/>
          </w:tcPr>
          <w:p w14:paraId="11FA0507" w14:textId="77777777" w:rsidR="00CD7681" w:rsidRPr="00C73BB6" w:rsidRDefault="00F6776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4D1AA623" w14:textId="77777777" w:rsidR="00952E7D" w:rsidRDefault="00952E7D">
                <w:pPr>
                  <w:rPr>
                    <w:rFonts w:ascii="Tahoma" w:eastAsia="Cambria" w:hAnsi="Tahoma" w:cs="Tahoma"/>
                    <w:sz w:val="16"/>
                    <w:szCs w:val="16"/>
                  </w:rPr>
                </w:pPr>
              </w:p>
              <w:p w14:paraId="13AC2B3E" w14:textId="2B216E82" w:rsidR="002859A7" w:rsidRPr="00C73BB6" w:rsidRDefault="003F04AF">
                <w:pPr>
                  <w:rPr>
                    <w:rFonts w:ascii="Tahoma" w:eastAsia="Cambria" w:hAnsi="Tahoma" w:cs="Tahoma"/>
                    <w:sz w:val="16"/>
                    <w:szCs w:val="16"/>
                  </w:rPr>
                </w:pPr>
                <w:r>
                  <w:rPr>
                    <w:rFonts w:ascii="Tahoma" w:eastAsia="Cambria" w:hAnsi="Tahoma" w:cs="Tahoma"/>
                    <w:sz w:val="16"/>
                    <w:szCs w:val="16"/>
                  </w:rPr>
                  <w:t>17</w:t>
                </w:r>
                <w:r w:rsidR="00952E7D" w:rsidRPr="00952E7D">
                  <w:rPr>
                    <w:rFonts w:ascii="Tahoma" w:eastAsia="Cambria" w:hAnsi="Tahoma" w:cs="Tahoma"/>
                    <w:sz w:val="16"/>
                    <w:szCs w:val="16"/>
                  </w:rPr>
                  <w:t>th Mexican Conference on Pattern Recognition</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F67768">
            <w:pPr>
              <w:rPr>
                <w:rFonts w:ascii="Tahoma" w:eastAsia="Cambria" w:hAnsi="Tahoma" w:cs="Tahoma"/>
                <w:sz w:val="16"/>
                <w:szCs w:val="16"/>
              </w:rPr>
            </w:pPr>
          </w:p>
        </w:tc>
        <w:tc>
          <w:tcPr>
            <w:tcW w:w="2394" w:type="pct"/>
            <w:shd w:val="clear" w:color="auto" w:fill="auto"/>
          </w:tcPr>
          <w:p w14:paraId="088913DE" w14:textId="77777777" w:rsidR="002859A7" w:rsidRPr="00C73BB6" w:rsidRDefault="00F67768">
            <w:pPr>
              <w:rPr>
                <w:rFonts w:ascii="Tahoma" w:eastAsia="Cambria" w:hAnsi="Tahoma" w:cs="Tahoma"/>
                <w:sz w:val="16"/>
                <w:szCs w:val="16"/>
              </w:rPr>
            </w:pPr>
          </w:p>
        </w:tc>
        <w:tc>
          <w:tcPr>
            <w:tcW w:w="1235" w:type="pct"/>
            <w:shd w:val="clear" w:color="auto" w:fill="auto"/>
          </w:tcPr>
          <w:p w14:paraId="0DCBD8AF" w14:textId="77777777" w:rsidR="002859A7" w:rsidRPr="00C73BB6" w:rsidRDefault="00F67768">
            <w:pPr>
              <w:rPr>
                <w:rFonts w:ascii="Tahoma" w:eastAsia="Cambria" w:hAnsi="Tahoma" w:cs="Tahoma"/>
                <w:sz w:val="16"/>
                <w:szCs w:val="16"/>
              </w:rPr>
            </w:pPr>
          </w:p>
        </w:tc>
      </w:tr>
      <w:tr w:rsidR="002859A7" w:rsidRPr="003F04AF"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Start w:id="0" w:name="_GoBack" w:displacedByCustomXml="prev"/>
            <w:tc>
              <w:tcPr>
                <w:tcW w:w="2394" w:type="pct"/>
                <w:shd w:val="clear" w:color="auto" w:fill="auto"/>
              </w:tcPr>
              <w:p w14:paraId="2D36A5CA" w14:textId="48AEFA80" w:rsidR="002859A7" w:rsidRPr="00952E7D" w:rsidRDefault="00952E7D">
                <w:pPr>
                  <w:rPr>
                    <w:rFonts w:ascii="Tahoma" w:eastAsia="Cambria" w:hAnsi="Tahoma" w:cs="Tahoma"/>
                    <w:sz w:val="16"/>
                    <w:szCs w:val="16"/>
                    <w:lang w:val="es-MX"/>
                  </w:rPr>
                </w:pPr>
                <w:proofErr w:type="spellStart"/>
                <w:r w:rsidRPr="00952E7D">
                  <w:rPr>
                    <w:rFonts w:ascii="Tahoma" w:eastAsia="Cambria" w:hAnsi="Tahoma" w:cs="Tahoma"/>
                    <w:sz w:val="16"/>
                    <w:szCs w:val="16"/>
                    <w:lang w:val="es-MX"/>
                  </w:rPr>
                  <w:t>Adrian</w:t>
                </w:r>
                <w:proofErr w:type="spellEnd"/>
                <w:r w:rsidRPr="00952E7D">
                  <w:rPr>
                    <w:rFonts w:ascii="Tahoma" w:eastAsia="Cambria" w:hAnsi="Tahoma" w:cs="Tahoma"/>
                    <w:sz w:val="16"/>
                    <w:szCs w:val="16"/>
                    <w:lang w:val="es-MX"/>
                  </w:rPr>
                  <w:t xml:space="preserve"> Pastor </w:t>
                </w:r>
                <w:proofErr w:type="spellStart"/>
                <w:r w:rsidRPr="00952E7D">
                  <w:rPr>
                    <w:rFonts w:ascii="Tahoma" w:eastAsia="Cambria" w:hAnsi="Tahoma" w:cs="Tahoma"/>
                    <w:sz w:val="16"/>
                    <w:szCs w:val="16"/>
                    <w:lang w:val="es-MX"/>
                  </w:rPr>
                  <w:t>Lopez</w:t>
                </w:r>
                <w:proofErr w:type="spellEnd"/>
                <w:r w:rsidRPr="00952E7D">
                  <w:rPr>
                    <w:rFonts w:ascii="Tahoma" w:eastAsia="Cambria" w:hAnsi="Tahoma" w:cs="Tahoma"/>
                    <w:sz w:val="16"/>
                    <w:szCs w:val="16"/>
                    <w:lang w:val="es-MX"/>
                  </w:rPr>
                  <w:t>-Monroy, Alejandro Rosales-</w:t>
                </w:r>
                <w:proofErr w:type="spellStart"/>
                <w:r w:rsidRPr="00952E7D">
                  <w:rPr>
                    <w:rFonts w:ascii="Tahoma" w:eastAsia="Cambria" w:hAnsi="Tahoma" w:cs="Tahoma"/>
                    <w:sz w:val="16"/>
                    <w:szCs w:val="16"/>
                    <w:lang w:val="es-MX"/>
                  </w:rPr>
                  <w:t>Perez</w:t>
                </w:r>
                <w:proofErr w:type="spellEnd"/>
                <w:r w:rsidRPr="00952E7D">
                  <w:rPr>
                    <w:rFonts w:ascii="Tahoma" w:eastAsia="Cambria" w:hAnsi="Tahoma" w:cs="Tahoma"/>
                    <w:sz w:val="16"/>
                    <w:szCs w:val="16"/>
                    <w:lang w:val="es-MX"/>
                  </w:rPr>
                  <w:t xml:space="preserve">, José </w:t>
                </w:r>
                <w:proofErr w:type="spellStart"/>
                <w:r w:rsidRPr="00952E7D">
                  <w:rPr>
                    <w:rFonts w:ascii="Tahoma" w:eastAsia="Cambria" w:hAnsi="Tahoma" w:cs="Tahoma"/>
                    <w:sz w:val="16"/>
                    <w:szCs w:val="16"/>
                    <w:lang w:val="es-MX"/>
                  </w:rPr>
                  <w:t>Fco</w:t>
                </w:r>
                <w:proofErr w:type="spellEnd"/>
                <w:r w:rsidRPr="00952E7D">
                  <w:rPr>
                    <w:rFonts w:ascii="Tahoma" w:eastAsia="Cambria" w:hAnsi="Tahoma" w:cs="Tahoma"/>
                    <w:sz w:val="16"/>
                    <w:szCs w:val="16"/>
                    <w:lang w:val="es-MX"/>
                  </w:rPr>
                  <w:t xml:space="preserve">. Martínez-Trinidad, Jesús Ariel Carrasco-Ochoa and </w:t>
                </w:r>
                <w:proofErr w:type="spellStart"/>
                <w:r w:rsidRPr="00952E7D">
                  <w:rPr>
                    <w:rFonts w:ascii="Tahoma" w:eastAsia="Cambria" w:hAnsi="Tahoma" w:cs="Tahoma"/>
                    <w:sz w:val="16"/>
                    <w:szCs w:val="16"/>
                    <w:lang w:val="es-MX"/>
                  </w:rPr>
                  <w:t>Jose</w:t>
                </w:r>
                <w:proofErr w:type="spellEnd"/>
                <w:r w:rsidRPr="00952E7D">
                  <w:rPr>
                    <w:rFonts w:ascii="Tahoma" w:eastAsia="Cambria" w:hAnsi="Tahoma" w:cs="Tahoma"/>
                    <w:sz w:val="16"/>
                    <w:szCs w:val="16"/>
                    <w:lang w:val="es-MX"/>
                  </w:rPr>
                  <w:t xml:space="preserve"> Arturo Olvera-</w:t>
                </w:r>
                <w:proofErr w:type="spellStart"/>
                <w:r w:rsidRPr="00952E7D">
                  <w:rPr>
                    <w:rFonts w:ascii="Tahoma" w:eastAsia="Cambria" w:hAnsi="Tahoma" w:cs="Tahoma"/>
                    <w:sz w:val="16"/>
                    <w:szCs w:val="16"/>
                    <w:lang w:val="es-MX"/>
                  </w:rPr>
                  <w:t>Lopez</w:t>
                </w:r>
                <w:proofErr w:type="spellEnd"/>
              </w:p>
            </w:tc>
            <w:bookmarkEnd w:id="0" w:displacedByCustomXml="next"/>
          </w:sdtContent>
        </w:sdt>
        <w:tc>
          <w:tcPr>
            <w:tcW w:w="1235" w:type="pct"/>
            <w:shd w:val="clear" w:color="auto" w:fill="auto"/>
          </w:tcPr>
          <w:p w14:paraId="2482FE17" w14:textId="77777777" w:rsidR="002859A7" w:rsidRPr="00952E7D" w:rsidRDefault="00F67768">
            <w:pPr>
              <w:rPr>
                <w:rFonts w:ascii="Tahoma" w:eastAsia="Cambria" w:hAnsi="Tahoma" w:cs="Tahoma"/>
                <w:sz w:val="16"/>
                <w:szCs w:val="16"/>
                <w:lang w:val="es-MX"/>
              </w:rPr>
            </w:pPr>
          </w:p>
        </w:tc>
      </w:tr>
      <w:tr w:rsidR="002859A7" w:rsidRPr="003F04AF" w14:paraId="79AE966A" w14:textId="77777777">
        <w:tc>
          <w:tcPr>
            <w:tcW w:w="1371" w:type="pct"/>
            <w:shd w:val="clear" w:color="auto" w:fill="auto"/>
          </w:tcPr>
          <w:p w14:paraId="3CAD4516" w14:textId="77777777" w:rsidR="002859A7" w:rsidRPr="00952E7D" w:rsidRDefault="00F67768">
            <w:pPr>
              <w:rPr>
                <w:rFonts w:ascii="Tahoma" w:eastAsia="Cambria" w:hAnsi="Tahoma" w:cs="Tahoma"/>
                <w:sz w:val="16"/>
                <w:szCs w:val="16"/>
                <w:lang w:val="es-MX"/>
              </w:rPr>
            </w:pPr>
          </w:p>
        </w:tc>
        <w:tc>
          <w:tcPr>
            <w:tcW w:w="2394" w:type="pct"/>
            <w:shd w:val="clear" w:color="auto" w:fill="auto"/>
          </w:tcPr>
          <w:p w14:paraId="5E4043A4" w14:textId="77777777" w:rsidR="002859A7" w:rsidRPr="00952E7D" w:rsidRDefault="00F67768">
            <w:pPr>
              <w:rPr>
                <w:rFonts w:ascii="Tahoma" w:eastAsia="Cambria" w:hAnsi="Tahoma" w:cs="Tahoma"/>
                <w:sz w:val="16"/>
                <w:szCs w:val="16"/>
                <w:lang w:val="es-MX"/>
              </w:rPr>
            </w:pPr>
          </w:p>
        </w:tc>
        <w:tc>
          <w:tcPr>
            <w:tcW w:w="1235" w:type="pct"/>
            <w:shd w:val="clear" w:color="auto" w:fill="auto"/>
          </w:tcPr>
          <w:p w14:paraId="626FE4EF" w14:textId="77777777" w:rsidR="002859A7" w:rsidRPr="00952E7D" w:rsidRDefault="00F67768">
            <w:pPr>
              <w:rPr>
                <w:rFonts w:ascii="Tahoma" w:eastAsia="Cambria" w:hAnsi="Tahoma" w:cs="Tahoma"/>
                <w:sz w:val="16"/>
                <w:szCs w:val="16"/>
                <w:lang w:val="es-MX"/>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F67768">
            <w:pPr>
              <w:rPr>
                <w:rFonts w:ascii="Tahoma" w:eastAsia="Cambria" w:hAnsi="Tahoma" w:cs="Tahoma"/>
                <w:sz w:val="16"/>
                <w:szCs w:val="16"/>
              </w:rPr>
            </w:pPr>
          </w:p>
        </w:tc>
        <w:tc>
          <w:tcPr>
            <w:tcW w:w="2394" w:type="pct"/>
            <w:shd w:val="clear" w:color="auto" w:fill="auto"/>
          </w:tcPr>
          <w:p w14:paraId="0A6F2F0E" w14:textId="77777777" w:rsidR="002859A7" w:rsidRPr="0051447B" w:rsidRDefault="00F67768">
            <w:pPr>
              <w:rPr>
                <w:rFonts w:ascii="Tahoma" w:eastAsia="Cambria" w:hAnsi="Tahoma" w:cs="Tahoma"/>
                <w:sz w:val="16"/>
                <w:szCs w:val="16"/>
              </w:rPr>
            </w:pPr>
          </w:p>
        </w:tc>
        <w:tc>
          <w:tcPr>
            <w:tcW w:w="1235" w:type="pct"/>
            <w:shd w:val="clear" w:color="auto" w:fill="auto"/>
          </w:tcPr>
          <w:p w14:paraId="666CD4C5" w14:textId="77777777" w:rsidR="002859A7" w:rsidRPr="00C73BB6" w:rsidRDefault="00F6776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F6776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F6776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F6776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F6776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F6776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F6776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F6776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F6776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F6776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F6776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F6776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F6776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BA0480" w:rsidRPr="00C73BB6" w14:paraId="1980F7E7" w14:textId="77777777">
        <w:tc>
          <w:tcPr>
            <w:tcW w:w="1371" w:type="pct"/>
            <w:shd w:val="clear" w:color="auto" w:fill="auto"/>
          </w:tcPr>
          <w:p w14:paraId="160AC38C" w14:textId="77777777" w:rsidR="00BA0480" w:rsidRPr="00C73BB6" w:rsidRDefault="00F67768">
            <w:pPr>
              <w:rPr>
                <w:rFonts w:ascii="Tahoma" w:hAnsi="Tahoma" w:cs="Tahoma"/>
                <w:color w:val="FF4500"/>
                <w:sz w:val="16"/>
                <w:szCs w:val="16"/>
              </w:rPr>
            </w:pPr>
          </w:p>
        </w:tc>
        <w:tc>
          <w:tcPr>
            <w:tcW w:w="2394" w:type="pct"/>
            <w:shd w:val="clear" w:color="auto" w:fill="auto"/>
          </w:tcPr>
          <w:p w14:paraId="35FC87BC" w14:textId="77777777" w:rsidR="00BA0480" w:rsidRPr="00C73BB6" w:rsidRDefault="00F67768">
            <w:pPr>
              <w:rPr>
                <w:rFonts w:ascii="Tahoma" w:hAnsi="Tahoma" w:cs="Tahoma"/>
                <w:sz w:val="16"/>
                <w:szCs w:val="16"/>
              </w:rPr>
            </w:pPr>
          </w:p>
        </w:tc>
        <w:tc>
          <w:tcPr>
            <w:tcW w:w="1235" w:type="pct"/>
            <w:shd w:val="clear" w:color="auto" w:fill="auto"/>
            <w:vAlign w:val="center"/>
          </w:tcPr>
          <w:p w14:paraId="33F001C7" w14:textId="77777777" w:rsidR="00BA0480" w:rsidRPr="00C73BB6" w:rsidRDefault="00F6776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F67768" w:rsidP="00BA0480">
            <w:pPr>
              <w:pStyle w:val="NormalWeb"/>
              <w:spacing w:before="0" w:beforeAutospacing="0" w:after="0" w:afterAutospacing="0"/>
              <w:rPr>
                <w:rFonts w:ascii="Tahoma" w:hAnsi="Tahoma" w:cs="Tahoma"/>
                <w:sz w:val="16"/>
                <w:szCs w:val="16"/>
              </w:rPr>
            </w:pPr>
            <w:hyperlink r:id="rId11" w:history="1">
              <w:r w:rsidR="00F21570" w:rsidRPr="00751CFC">
                <w:rPr>
                  <w:rStyle w:val="Hipervnculo"/>
                  <w:rFonts w:ascii="Tahoma" w:hAnsi="Tahoma" w:cs="Tahoma"/>
                  <w:sz w:val="16"/>
                  <w:szCs w:val="16"/>
                </w:rPr>
                <w:t>https://resource-cms.springernature.com/springer-cms/</w:t>
              </w:r>
              <w:r w:rsidR="00751CFC" w:rsidRPr="00751CFC">
                <w:rPr>
                  <w:rStyle w:val="Hipervnculo"/>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F6776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2"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lastRenderedPageBreak/>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F6776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lastRenderedPageBreak/>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s-MX" w:eastAsia="es-MX"/>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F67768">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F67768">
            <w:pPr>
              <w:spacing w:before="120" w:after="120"/>
              <w:ind w:left="-993"/>
              <w:rPr>
                <w:sz w:val="16"/>
                <w:szCs w:val="16"/>
              </w:rPr>
            </w:pPr>
          </w:p>
        </w:tc>
        <w:tc>
          <w:tcPr>
            <w:tcW w:w="567" w:type="dxa"/>
          </w:tcPr>
          <w:p w14:paraId="3D9C8D4B" w14:textId="77777777" w:rsidR="002859A7" w:rsidRDefault="00F67768">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F67768">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F6776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F6776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F6776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F67768">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F6776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F6776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F67768">
      <w:pPr>
        <w:spacing w:after="0" w:line="240" w:lineRule="auto"/>
        <w:rPr>
          <w:rFonts w:ascii="Calibri" w:eastAsia="Arial" w:hAnsi="Calibri" w:cs="Calibri"/>
          <w:sz w:val="15"/>
          <w:szCs w:val="15"/>
          <w:lang w:eastAsia="en-GB"/>
        </w:rPr>
      </w:pPr>
    </w:p>
    <w:p w14:paraId="4046CB5E" w14:textId="77777777" w:rsidR="00DE3ECC" w:rsidRDefault="00F67768">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F67768" w:rsidP="00E07945">
      <w:pPr>
        <w:pStyle w:val="NormalWeb"/>
        <w:spacing w:before="0" w:beforeAutospacing="0" w:after="0" w:afterAutospacing="0"/>
        <w:rPr>
          <w:rFonts w:ascii="Calibri" w:hAnsi="Calibri" w:cs="Calibri"/>
          <w:sz w:val="16"/>
          <w:szCs w:val="16"/>
        </w:rPr>
      </w:pPr>
    </w:p>
    <w:sectPr w:rsidR="002859A7"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C5F60" w14:textId="77777777" w:rsidR="00F67768" w:rsidRDefault="00F67768">
      <w:pPr>
        <w:spacing w:after="0" w:line="240" w:lineRule="auto"/>
      </w:pPr>
      <w:r>
        <w:separator/>
      </w:r>
    </w:p>
  </w:endnote>
  <w:endnote w:type="continuationSeparator" w:id="0">
    <w:p w14:paraId="0C6DFF6B" w14:textId="77777777" w:rsidR="00F67768" w:rsidRDefault="00F6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F04AF">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F04AF">
              <w:rPr>
                <w:bCs/>
                <w:noProof/>
                <w:sz w:val="12"/>
                <w:szCs w:val="16"/>
              </w:rPr>
              <w:t>5</w:t>
            </w:r>
            <w:r>
              <w:rPr>
                <w:bCs/>
                <w:sz w:val="12"/>
                <w:szCs w:val="16"/>
              </w:rPr>
              <w:fldChar w:fldCharType="end"/>
            </w:r>
          </w:p>
        </w:sdtContent>
      </w:sdt>
    </w:sdtContent>
  </w:sdt>
  <w:p w14:paraId="598379E3" w14:textId="77777777" w:rsidR="002859A7" w:rsidRDefault="00F677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01CD8" w14:textId="77777777" w:rsidR="00F67768" w:rsidRDefault="00F67768">
      <w:pPr>
        <w:spacing w:after="0" w:line="240" w:lineRule="auto"/>
      </w:pPr>
      <w:r>
        <w:separator/>
      </w:r>
    </w:p>
  </w:footnote>
  <w:footnote w:type="continuationSeparator" w:id="0">
    <w:p w14:paraId="23F7D704" w14:textId="77777777" w:rsidR="00F67768" w:rsidRDefault="00F67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74"/>
    <w:rsid w:val="00054D62"/>
    <w:rsid w:val="003F04AF"/>
    <w:rsid w:val="00751CFC"/>
    <w:rsid w:val="00952E7D"/>
    <w:rsid w:val="00BE31E0"/>
    <w:rsid w:val="00C20074"/>
    <w:rsid w:val="00C70313"/>
    <w:rsid w:val="00F21570"/>
    <w:rsid w:val="00F66A48"/>
    <w:rsid w:val="00F67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sid w:val="00BA04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ingernature.com/gp/authors/book-authors-code-of-conduc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pringernature.com/gp/open-research/policies/accepted-manuscript-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ms.springernature.com/springer-cms/rest/v1/content/19242230/data/"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35ABB"/>
    <w:rsid w:val="00E51FB7"/>
    <w:rsid w:val="00E80E29"/>
    <w:rsid w:val="00EB71C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1948</Words>
  <Characters>10715</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Ariel</cp:lastModifiedBy>
  <cp:revision>3</cp:revision>
  <dcterms:created xsi:type="dcterms:W3CDTF">2025-04-08T21:02:00Z</dcterms:created>
  <dcterms:modified xsi:type="dcterms:W3CDTF">2025-04-08T21:26:00Z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